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C9" w:rsidRPr="00E15949" w:rsidRDefault="00505EC9" w:rsidP="00505EC9">
      <w:pPr>
        <w:ind w:left="9540"/>
        <w:jc w:val="center"/>
        <w:rPr>
          <w:sz w:val="28"/>
          <w:szCs w:val="28"/>
        </w:rPr>
      </w:pPr>
      <w:r w:rsidRPr="00E15949">
        <w:rPr>
          <w:sz w:val="28"/>
          <w:szCs w:val="28"/>
        </w:rPr>
        <w:t xml:space="preserve">УТВЕРЖДЕН </w:t>
      </w:r>
    </w:p>
    <w:p w:rsidR="00505EC9" w:rsidRPr="00E15949" w:rsidRDefault="00505EC9" w:rsidP="00505EC9">
      <w:pPr>
        <w:ind w:left="9540"/>
        <w:jc w:val="center"/>
        <w:rPr>
          <w:sz w:val="28"/>
          <w:szCs w:val="28"/>
        </w:rPr>
      </w:pPr>
      <w:r w:rsidRPr="00E15949">
        <w:rPr>
          <w:sz w:val="28"/>
          <w:szCs w:val="28"/>
        </w:rPr>
        <w:t xml:space="preserve">приказом министерства образования Нижегородской области </w:t>
      </w:r>
    </w:p>
    <w:p w:rsidR="00505EC9" w:rsidRPr="00E15949" w:rsidRDefault="00505EC9" w:rsidP="00505EC9">
      <w:pPr>
        <w:ind w:left="9540"/>
        <w:jc w:val="center"/>
        <w:rPr>
          <w:sz w:val="28"/>
          <w:szCs w:val="28"/>
        </w:rPr>
      </w:pPr>
      <w:r w:rsidRPr="00E15949">
        <w:rPr>
          <w:sz w:val="28"/>
          <w:szCs w:val="28"/>
        </w:rPr>
        <w:t>от ________________ № __________</w:t>
      </w:r>
    </w:p>
    <w:p w:rsidR="00505EC9" w:rsidRPr="00505EC9" w:rsidRDefault="00505EC9" w:rsidP="00505E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05EC9" w:rsidRPr="00505EC9" w:rsidRDefault="00505EC9" w:rsidP="00505EC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C9">
        <w:rPr>
          <w:rFonts w:ascii="Times New Roman" w:hAnsi="Times New Roman" w:cs="Times New Roman"/>
          <w:b/>
          <w:sz w:val="24"/>
          <w:szCs w:val="24"/>
        </w:rPr>
        <w:t>План-график мероприятий</w:t>
      </w:r>
    </w:p>
    <w:p w:rsidR="00505EC9" w:rsidRPr="00505EC9" w:rsidRDefault="00505EC9" w:rsidP="00505EC9">
      <w:pPr>
        <w:pStyle w:val="a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5EC9">
        <w:rPr>
          <w:rFonts w:ascii="Times New Roman" w:hAnsi="Times New Roman" w:cs="Times New Roman"/>
          <w:b/>
          <w:sz w:val="24"/>
          <w:szCs w:val="24"/>
        </w:rPr>
        <w:t>по подготовке и проведению единого государственного экзамена в Нижегородской области в 2014 году</w:t>
      </w:r>
    </w:p>
    <w:p w:rsidR="00505EC9" w:rsidRPr="00505EC9" w:rsidRDefault="00505EC9" w:rsidP="00505EC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16"/>
        <w:gridCol w:w="6392"/>
        <w:gridCol w:w="117"/>
        <w:gridCol w:w="2583"/>
        <w:gridCol w:w="66"/>
        <w:gridCol w:w="5406"/>
      </w:tblGrid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Мероприятия по нормативно-правовому обеспечению ЕГЭ: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состава ГЭК,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председателей предметных комиссий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15 января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10 марта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В.Н. Шмелёв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проведению ЕГЭ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В.Н. Шмелёв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Внесение изменений (при необходимости) в  положения: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 государственной экзаменационной комиссии;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 предметной комиссии (Порядок присвоения статусов экспертам в Нижегородской области);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 конфликтной комиссии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вторая декада февраля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В.Н. Шмелёв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Утверждение составов: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руководителей ППЭ по обязательным предметам и по предметам по выбору;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организаторов ППЭ по обязательным предметам и предметам по выбору;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конфликтной комиссии;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предметной комиссии;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представителей ГЭК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 25 января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20 апреля, до 23 мая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01 марта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01 марта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 марта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 Г.Л.Петрова, ОМС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ОМС, образовательные организации высшего образования, профессиональные образовательные организации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Утверждение: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мест регистрации на сдачу ЕГЭ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количества и мест расположения ППЭ по обязательным предметам;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количества и мест расположения ППЭ по предметам по выбору;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и мест расположения резервных ППЭ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31 декабря 2013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25 января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25 января 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25 января 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 Г.Л.Петрова, ОМС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 Г.Л.Петрова, ОМС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 Г.Л.Петрова, ОМС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 Г.Л.Петрова, 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и схемы: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доставки экзаменационных материалов по ППЭ, РЦОИ и предметным комиссиям;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графика выдачи экзаменационных материалов из РЦОИ в ППЭ;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распределения по ППЭ участников ЕГЭ по каждому предмету.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не позднее, чем за 3 дня до начала экзаменов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 Г.Л.Петрова, образовательные организации высшего образования, профессиональные образовательные организации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 Г.Л.Петрова, ОМС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Г.Л.Петрова, 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Письма руководителям органов местного самоуправления муниципальных районов и городских округов в сфере образования, руководителям  профессиональных образовательных организаций/ образовательных организаций высшего образования "О направлении педагогических работников для работы в составе экспертов предметных комиссий".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06 мая,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20 июня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образовательные организации высшего образования, профессиональные образовательные организации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Приказ по ГБОУ ДПО НИРО "О проведении мероприятий по организационно-технологическому обеспечению единого государственного экзамена в ГБОУ ДПО НИРО в 2014 году"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общественных наблюдателей и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их по ППЭ на этапах проведения ЕГЭ: досрочный, основной, дополнительный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позднее, чем за 2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 до даты экзамена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В.Н.Шмелёв, И.Л. Захаров,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на оказание охранных услуг/хранение экзаменационного материала в ГБОУ ДПО НИРО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первая декада мая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организационно-технологическому обеспечению проведения ЕГЭ: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региональной информационной системы (далее  - РИС).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Сбор информации муниципальной части: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база данных общеобразовательных организаций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Г.Л.Петрова, ОМС, ОО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база данных выпускников ОО текущего года;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база данных учащихся профессиональных ОО, выпускников прошлых лет, сдающих ЕГЭ в основные сроки;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- база данных участников ЕГЭ в дополнительные сроки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15 января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3 марта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Г.Л.Петрова, ОМС, ОО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- база данных членов предметных комиссий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Г.Л.Петрова, ОМС, профессиональные образовательные организации, организации высшего образования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база данных ППЭ по обязательным предметам (количество и места размещения ППЭ, их оснащение);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- база данных 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ППЭ по предметам по выбору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shd w:val="clear" w:color="auto" w:fill="999999"/>
              </w:rPr>
              <w:t xml:space="preserve">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(количество и места размещения ППЭ);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- база данных резервных 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15 января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15 января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Г.Л.Петрова, ОМС, ОО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Г.Л.Петрова, ОМС, ОО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Г.Л.Петрова, ОМС, ОО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база данных руководителей ППЭ по обязательным предметам;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база данных руководителей ППЭ по предметам по выбору;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база данных руководителей резервных ППЭ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15 января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15 января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15 января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Г.Л.Петрова, ОМС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Г.Л.Петрова, ОМС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Сведения о работниках ППЭ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3 апреля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ФЦТ: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сведений о количестве участников ЕГЭ по обязательным предметам;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сведений о количестве участников ЕГЭ по предметам по выбору;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информации о приблизительном количестве выпускников, которым по решению ГЭК назначается сдача ЕГЭ в резервный день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20  января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05  марта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15 июня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организационно-технологического обеспечения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Г.Л.Петрова, ОМС, ОО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Письмо с приложениями (формы запроса информации) руководителям органов местного самоуправления муниципальных районов и городских округов в сфере образования, руководителям профессиональных образовательных организаций "О сборе информации"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20 декабря 201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профессиональные образовательные организации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- база данных учителей, выпускающих 11-12 классы, преподавателей  профессиональных образовательных организаций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31 декабря 201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Г.Л.Петрова, ОМС, профессиональные образовательные организации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база данных ответственных за ЕГЭ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организациях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31 декабря 201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образовательные организации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база данных уполномоченных представителей  ГЭК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 членов  ГЭК по ППЭ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1-я декада апреля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база данных ответственных за проведение ЕГЭ в ОМС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31 декабря 201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- база данных ответственных за взаимодействие с РЦОИ секретарей приемных комиссий профессиональных образовательных организаций/ образовательных организаций высшего образования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3-я декада мая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приемные комиссии профессиональных образовательных организаций/ образовательных организаций высшего образования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база данных операторов РБД/РИС (муниципальная часть)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31 декабря 2013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Г.Л.Петрова, ОМС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- банк данных участников ЕГЭ с ограниченными возможностями здоровья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3-я декада апреля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сбор информации по количеству участников ЕГЭ по ППЭ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01 апреля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сбор информации об участниках ЕГЭ в сроки, обозначенные для досрочной сдачи государственной итоговой аттестации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3-я декада марта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сбор информации об участниках ЕГЭ в резервные дни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не позднее, чем за 2 дня до экзамена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ОМС, руководители  профессиональных образовательных организаций, приемные комиссии профессиональных образовательных организаций/ образовательных организаций высшего образования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Мониторинг полноты, достоверности и актуальности сведений, внесённых в РИС / ФИС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декабрь 2013 – июль 2014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ОМС, ОО, руководители  профессиональных образовательных организаций, приемные комиссии профессиональных образовательных организаций/ образовательных организаций высшего образования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Обработка экзаменационных материалов  ЕГЭ: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досрочная сдача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сроки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дополнительные сроки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ЕГЭ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Утверждение протоколов Федерального центра тестирования о результатах ЕГЭ по каждому предмету и организация оповещения об утвержденных результатах ЕГЭ: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выпускников текущего года - в общеобразовательных учреждениях;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выпускников прошлых лет и выпускников профессиональных образовательных организаций - в ОМС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срокам получения результатов из ФЦТ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ГЭК, В.Н.Шмелёв, И.Л.Захаров,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результатов ЕГЭ в ОМС, ППЭ (дополнительные сроки), ОО в следующие периоды: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досрочная сдача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период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согласно срокам получения результатов из ФЦТ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Г.Л.Петрова, ОМС, ОО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Работа с апелляциями на этапах проведения ЕГЭ: досрочный, основной, дополнительный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апелляций по процедуре проведения ЕГЭ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 с момента подачи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апелляций о несогласии с выставленными баллами по результатам ЕГЭ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4-х рабочих дней с момента подачи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комиссия, предметные комиссии, В.Н.Шмелёв, И.Л.Захаров, 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Г.Л.Петрова, ОМС, ОО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Передача материалов апелляций по результатам ЕГЭ в ФЦТ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 со дня рассмотрения апелляций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Распечатка и выдача свидетельств о результатах ЕГЭ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согласно срокам получения результатов из ФЦТ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мероприятий:</w:t>
            </w:r>
          </w:p>
        </w:tc>
      </w:tr>
      <w:tr w:rsidR="00505EC9" w:rsidRPr="00505EC9" w:rsidTr="00AD462E">
        <w:trPr>
          <w:trHeight w:val="93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Распределение полномочий между структурными подразделениями министерства образования Нижегородской области,  органами, осуществляющие управления в сфере образования муниципальных районов и городских округов (МОУО), ОО, образовательными организациями высшего образования, профессиональными образовательными организациями по организации и проведению ЕГЭ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3-я декада января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 Г.Л.Петрова</w:t>
            </w:r>
          </w:p>
        </w:tc>
      </w:tr>
      <w:tr w:rsidR="00505EC9" w:rsidRPr="00505EC9" w:rsidTr="00AD462E">
        <w:trPr>
          <w:trHeight w:val="70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организационно-территориальной схемы проведения ЕГЭ в Нижегородской области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1-я декада февраля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 Г.Л.Петрова</w:t>
            </w:r>
          </w:p>
        </w:tc>
      </w:tr>
      <w:tr w:rsidR="00505EC9" w:rsidRPr="00505EC9" w:rsidTr="00AD462E">
        <w:trPr>
          <w:trHeight w:val="12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Письмо в органы местного самоуправления муниципальных районов и городских округов в сфере образования Нижегородской области «О формировании РБД/РИС»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20 декабря  201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Предоставление в ФГБУ ФЦТ заявки на обеспечение Нижегородской области экзаменационными материалами: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официальная</w:t>
            </w:r>
            <w:proofErr w:type="gram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(досрочный, основной периоды)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 соответствии с запросом ФЦТ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Взаимодействие приемных комиссий  образовательных организаций высшего образования и  РЦОИ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Г.Л.Петрова, приемные комиссии ОО высшего образования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Оформление удостоверений членов ГЭК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Рабочие совещания с руководителями МОУО по организации и проведению ЕГЭ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В.Н.Шмелёв,  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представителями ОМС по организации и проведению государственной итоговой аттестации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общеобразовательных организаций в 2014 году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2-я декада февраля, 2-я декада апреля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с ОМС, на территории которых по данным мониторинговых исследований низкий уровень подготовки выпускников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В.Н.Шмелёв,  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Организация тиражирования и выдачи выпускникам уведомлений на ЕГЭ, инструкций, правил заполнения бланков ЕГЭ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 ОМС, ОО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экзаменационных материалов из ФЦТ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ФЦТ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ЕГЭ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ЕГЭ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 Г.Л.Петрова, ОМС, ОО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проведения  ЕГЭ: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этап подготовки – </w:t>
            </w:r>
            <w:proofErr w:type="gram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федеральных и региональных нормативных документов, формированием региональной информационной системы, своевременностью информирования выпускников и их родителей, размещения информации на сайтах;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этап проведения – изучение деятельности МОУО и ОО по вопросу подготовки и проведения ЕГЭ, контрольные выезды в МОУО, ППЭ, ОО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и проведения ЕГЭ на всех этапах сдачи экзаменов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В.Н.Шмелёв, С.А.Носова, 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Контроль сдачи ЕГЭ выпускниками группы риска: "ЕГЭ-туристы", участники досрочного периода (мониторинг движения выпускников; работа с документами, подтверждающими право на досрочную сдачу ЕГЭ)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наблюдателями: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разработка памяток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аккредитация наблюдателей, в том числе студентов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"круглый" стол по итогам проведения ЕГЭ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июль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3-я декада февраля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за 2 недели до экзамена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за 2 недели до экзамена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2-я декада июля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В.Н.Шмелёв, И.Л.Захаров, 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Мероприятия по анализу контрольных измерительных материалов (КИМ):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демоверсиями. Замечания и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к ЕГЭ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демоверсиями в муниципальных районах, городских округах. Замечания и предложения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период подготовки к ЕГЭ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проведению ЕГЭ на этапе приема в образовательные организации высшего образования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Взаимодействие приемных комиссий  образовательных организаций высшего образования с РЦОИ: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сбор и передача данных об участниках ЕГЭ;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сбор и передача данных об аудиторном фонде;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передача в образовательные организации высшего образования материалов, необходимых для подготовки и проведения ЕГЭ и информирования участников ЕГЭ о порядке проведения ЕГЭ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3-я декада июня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образовательные организации высшего образования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Организация тиражирования уведомлений и обеспечения ими приемные комиссии  образовательных организаций высшего образования, участвующих в ЕГЭ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И.Л.Захаров, Г.Л.Петрова, приемные комиссии  образовательных организаций высшего образования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ФГБУ ФЦТ заявки на обеспечение экзаменационными материалами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20 июня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Утверждение: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мест расположения ППЭ и состава руководителей ППЭ;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максимального числа сдающих ЕГЭ в ППЭ;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состава организаторов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членов ГЭК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15 июня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за 3 дня </w:t>
            </w:r>
            <w:proofErr w:type="gram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каждого экзамена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за 3 дня до каждого экзамена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порядка и графика выдачи  экзаменационных материалов из РЦОИ в ППЭ и заполненных бланков ЕГЭ из ППЭ в РЦОИ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1 июля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ЕГЭ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расписанием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ГЭК,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профессиональные образовательные организации/ образовательные организации высшего образования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экзамена и оперативное решение вопросов, возникающих в ППЭ, РЦОИ, предметных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комиссиях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проведения экзаменов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ГЭК, И.Л.Захаров, С.А.Носова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Утверждение протоколов ФЦТ о результатах ЕГЭ по каждому предмету и организация оповещения поступающих об утвержденных результатах ЕГЭ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22 июля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оформления и выдачи свидетельств о результатах ЕГЭ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25 июля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Мероприятия по межведомственному взаимодействию при организации и проведении ЕГЭ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Федеральной информационной системой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приемные комиссии профессиональных образовательных организаций, образовательных организаций высшего образования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Согласование со службами внутренних дел, здравоохранения, связи, транспорта, противопожарной безопасности, энергообеспечения по взаимодействию в рамках организации и подготовки к ЕГЭ (при необходимости)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период подготовки к ЕГЭ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Обновление схем подвоза учащихся в ППЭ и обеспечение их безопасности (совместно с отделами МВД России по Нижегородской области)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ОМС, ОО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региональным представительством ОАО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установки систем видеонаблюдения в ППЭ, РЦОИ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декабрь 2013 -апрель 2014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 Г.Л.Петрова, ОМС, ОО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 ЕГЭ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Сбор информации о количестве выпускников образовательных организаций и предметах по выбору в форме и по материалам ЕГЭ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поэтапно до 1 марта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ОМС, ОО, руководители профессиональных образовательных организаций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ЕГЭ в регионе в соответствии  с базовой программой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Период проведения ЕГЭ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подготовке, переподготовке и повышению квалификации специалистов по ЕГЭ: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для обеспечения проведения ЕГЭ в федеральных и межрегиональных совещаниях, научно-методических конференциях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период подготовки к ЕГЭ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 Г.Л.Петрова, советы ректоров образовательных организаций высшего образования 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Председателей и заместителей председателей предметных комиссий (по материалам ФИПИ):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модулем системы дистанционной подготовки экспертов «Эксперт ЕГЭ» (дистанционная форма)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семинары  по согласованию подходов к оцениванию работ ЕГЭ (очная форма)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3-я декада декабря 2013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Г.Л.Петрова, председатели предметных комиссий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 председатели предметных комиссий  ОМС, ОО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Членов предметных комиссий (НИРО),  учителей-предметников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по расписанию курсовой подготовки НИРО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 председатели предметных комиссий  ОМС, ОО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региональных предметных комиссий с использованием дистанционных технологий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ОМС, ОО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Лиц, привлекаемых к проведению ЕГЭ: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ответственных за ЕГЭ в ОМС, членов ГЭК;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ответственных за ЕГЭ в ОМС; руководителей ППЭ и организаторов в аудиториях (информирование специалистов и участников ЕГЭ об уточненных нормах, определяющих порядок обработки и проверки экзаменационных работ участников ЕГЭ); членов ГЭК (технологическое сопровождение ЕГЭ в ППЭ)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операторов муниципальной части РБД/РИС ОМС и профессиональных образовательных организаций;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- секретарей приемных комиссий профессиональных образовательных организаций/ образовательных организаций высшего образования.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до 29 апреля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5 июля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3-я декада декабря 2013, до 1 марта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5 июля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В.Н.Шмелёв, ОМС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ЕГЭ правилам заполнения бланков ЕГЭ и технологии проведения ЕГЭ в ППЭ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период подготовки к ЕГЭ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ОМС, ОО, приемные комиссии  образовательных организаций высшего образования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учителей-предметников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министерства образования Нижегородской области, сотрудников РЦОИ в совещаниях, консультациях по организации и проведению ЕГЭ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Обучение общественных наблюдателей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проведения экзамена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ОМС, ОО, образовательные организации высшего образования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информационной поддержки ЕГЭ: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учреждений и организаций информац</w:t>
            </w:r>
            <w:proofErr w:type="gram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ии о Е</w:t>
            </w:r>
            <w:proofErr w:type="gram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ОМС, ОО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"горячих" телефонных  и </w:t>
            </w:r>
            <w:proofErr w:type="spellStart"/>
            <w:proofErr w:type="gram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Интернет-линий</w:t>
            </w:r>
            <w:proofErr w:type="spellEnd"/>
            <w:proofErr w:type="gram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период подготовки и проведения ЕГЭ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С.А.Носова,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ОМС, ОО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(региональные, местные)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С.А.Носова,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и справочных материалов (о порядке проведения ЕГЭ, о мерах ответственности за нарушения порядка)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период подготовки к ЕГЭ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С.А.Носова,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ОМС, ОО, образовательные организации высшего образования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Обеспечение РЦОИ, ППЭ комплектами нормативных правовых и инструктивных документов федерального и регионального уровней по технологии проведения ЕГЭ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период подготовки к ЕГЭ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Доведение до  лиц, привлекаемых к проведению ЕГЭ (в том числе общественных наблюдателей), инструкций по подготовке и проведению ЕГЭ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период подготовки к ЕГЭ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50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сайтов и стендов для выпускников и их родителей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ЕГЭ 2014 года, их родителей об организации и проведении экзаменов через систему классных часов, родительских собраний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период подготовки к ЕГЭ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В.Н.Шмелёв, ОМС, ОО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сервиса информирования участников ЕГЭ о результатах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Мероприятия по материально-техническому обеспечению: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Организационно-финансовое обеспечение работ, связанных с подготовкой и проведением ЕГЭ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Г.Л.Петрова, ОМС, ОО, образовательные организации высшего образования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Установка аппаратно-программных средств и сопутствующего оборудования в РЦОИ: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1) подсистема «Планирование ЕГЭ» в части функционала сбора сведений в РИС/РБД;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2) подсистема «Планирование ЕГЭ» в части     функционала планирования экзаменов.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25 декабря 2013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оснащение РЦОИ (обновление, приобретение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средств)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мая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«Станций прослушивания устных ответов по иностранному языку»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условий информационной безопасности:</w:t>
            </w:r>
          </w:p>
        </w:tc>
      </w:tr>
      <w:tr w:rsidR="00505EC9" w:rsidRPr="00505EC9" w:rsidTr="00AD462E">
        <w:trPr>
          <w:trHeight w:val="40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информационной безопасности: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Взаимодействие РЦОИ с ФСТЭК по организации информационной безопасности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информации при проведении государственной итоговой аттестации по образовательным программам среднего общего образования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получения аттестата соответствия на объект информатизации в РЦОИ требованиям безопасности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весь период подготовки и проведения ЕГЭ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весь период подготовки и проведения ЕГЭ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до 01 апреля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, Г.Л.Петрова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процедуры проведения ЕГЭ и процедурой обработки материалов ЕГЭ и организации оценивания ответов на задания с развернутым ответом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период проведения ЕГЭ, проверки экзаменационных работ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ГЭК, В.Н.Шмелёв, И.Л.Захаров, С.А.Носова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доставки экзаменационных материалов, их обработки, передачи, хранения и уничтожения материалов строгой отчетности по ЕГЭ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период подготовки, проведения ЕГЭ, проверки экзаменационных работ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ГЭК, В.Н.Шмелёв, И.Л.Захаров, С.А.Носова</w:t>
            </w:r>
          </w:p>
        </w:tc>
      </w:tr>
      <w:tr w:rsidR="00505EC9" w:rsidRPr="00505EC9" w:rsidTr="00AD462E"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информационной безопасности в ППЭ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период подготовки, проведения ЕГЭ, проверки экзаменационных работ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ГЭК, В.Н.Шмелёв, И.Л.Захаров, С.А.Носова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Мероприятия по анализу и разработке</w:t>
            </w:r>
            <w:r w:rsidRPr="00505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предложений:</w:t>
            </w:r>
          </w:p>
        </w:tc>
      </w:tr>
      <w:tr w:rsidR="00505EC9" w:rsidRPr="00505EC9" w:rsidTr="00AD462E">
        <w:trPr>
          <w:trHeight w:val="236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справок, аналитических отчетов о проведении ЕГЭ, статистических результатов ЕГЭ;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анализа работы предметной комиссии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информации об итогах зачисления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С.А.Носова,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 Г.Л.Петрова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И.Л.Захаров</w:t>
            </w: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сводного аналитического отчета и предложений по совершенствованию проведения ЕГЭ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запросом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С.А.Носова,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Г.Л.Петрова, ОМС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конференций по итогам проведения ЕГЭ в Нижегородской области в 2014 году.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И.Л.Захаров, С.А.Носова, </w:t>
            </w:r>
            <w:proofErr w:type="spellStart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Н.Ю.Бармин</w:t>
            </w:r>
            <w:proofErr w:type="spellEnd"/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, Г.Л.Петрова, ОМС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C9" w:rsidRPr="00505EC9" w:rsidTr="00AD46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Совещания с представителями органов управления образованием муниципальных районов, городских округов, на территории которых: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допущены нарушения порядка проведения ЕГЭ;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получены низкие результаты ЕГЭ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>2-я декада октября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EC9">
              <w:rPr>
                <w:rFonts w:ascii="Times New Roman" w:hAnsi="Times New Roman" w:cs="Times New Roman"/>
                <w:sz w:val="24"/>
                <w:szCs w:val="24"/>
              </w:rPr>
              <w:t xml:space="preserve">В.Н.Шмелёв, С.А.Носова, ОМС </w:t>
            </w:r>
          </w:p>
          <w:p w:rsidR="00505EC9" w:rsidRPr="00505EC9" w:rsidRDefault="00505EC9" w:rsidP="00505E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EC9" w:rsidRPr="00505EC9" w:rsidRDefault="00505EC9" w:rsidP="00505E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05EC9" w:rsidRPr="00505EC9" w:rsidRDefault="00505EC9" w:rsidP="00505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05EC9">
        <w:rPr>
          <w:rFonts w:ascii="Times New Roman" w:hAnsi="Times New Roman" w:cs="Times New Roman"/>
          <w:sz w:val="24"/>
          <w:szCs w:val="24"/>
        </w:rPr>
        <w:t>_______________</w:t>
      </w:r>
    </w:p>
    <w:p w:rsidR="00505EC9" w:rsidRPr="00E15949" w:rsidRDefault="00505EC9" w:rsidP="00505EC9">
      <w:pPr>
        <w:rPr>
          <w:sz w:val="28"/>
          <w:szCs w:val="28"/>
        </w:rPr>
      </w:pPr>
    </w:p>
    <w:p w:rsidR="00000000" w:rsidRDefault="00505EC9"/>
    <w:sectPr w:rsidR="00000000" w:rsidSect="00850F14">
      <w:headerReference w:type="even" r:id="rId5"/>
      <w:headerReference w:type="default" r:id="rId6"/>
      <w:pgSz w:w="16838" w:h="11906" w:orient="landscape"/>
      <w:pgMar w:top="851" w:right="1134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66" w:rsidRDefault="00505EC9" w:rsidP="006A0A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B66" w:rsidRDefault="00505E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66" w:rsidRDefault="00505EC9" w:rsidP="006A0A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665B66" w:rsidRDefault="00505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76E"/>
    <w:multiLevelType w:val="hybridMultilevel"/>
    <w:tmpl w:val="F74A6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16E1"/>
    <w:multiLevelType w:val="hybridMultilevel"/>
    <w:tmpl w:val="B3C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509C"/>
    <w:multiLevelType w:val="hybridMultilevel"/>
    <w:tmpl w:val="CDF4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75B08"/>
    <w:multiLevelType w:val="multilevel"/>
    <w:tmpl w:val="BB428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D2C6C"/>
    <w:multiLevelType w:val="hybridMultilevel"/>
    <w:tmpl w:val="F35E0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ED16350"/>
    <w:multiLevelType w:val="hybridMultilevel"/>
    <w:tmpl w:val="9B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C519D"/>
    <w:multiLevelType w:val="hybridMultilevel"/>
    <w:tmpl w:val="91A62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A2A8D"/>
    <w:multiLevelType w:val="hybridMultilevel"/>
    <w:tmpl w:val="327C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82AFA"/>
    <w:multiLevelType w:val="hybridMultilevel"/>
    <w:tmpl w:val="FA4E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C64EF"/>
    <w:multiLevelType w:val="hybridMultilevel"/>
    <w:tmpl w:val="BB428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65735"/>
    <w:multiLevelType w:val="hybridMultilevel"/>
    <w:tmpl w:val="C4CC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402BE"/>
    <w:multiLevelType w:val="hybridMultilevel"/>
    <w:tmpl w:val="9FA8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96AF0"/>
    <w:multiLevelType w:val="hybridMultilevel"/>
    <w:tmpl w:val="72E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03A90"/>
    <w:multiLevelType w:val="hybridMultilevel"/>
    <w:tmpl w:val="B390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37FB3"/>
    <w:multiLevelType w:val="hybridMultilevel"/>
    <w:tmpl w:val="827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4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5EC9"/>
    <w:rsid w:val="0050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0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50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505E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5EC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05EC9"/>
  </w:style>
  <w:style w:type="paragraph" w:styleId="a7">
    <w:name w:val="List Paragraph"/>
    <w:basedOn w:val="a"/>
    <w:uiPriority w:val="34"/>
    <w:qFormat/>
    <w:rsid w:val="00505E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05E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3668</Words>
  <Characters>20914</Characters>
  <Application>Microsoft Office Word</Application>
  <DocSecurity>0</DocSecurity>
  <Lines>174</Lines>
  <Paragraphs>49</Paragraphs>
  <ScaleCrop>false</ScaleCrop>
  <Company>МОУ Татаромаклаковская СОШ</Company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2014-02-25T10:16:00Z</dcterms:created>
  <dcterms:modified xsi:type="dcterms:W3CDTF">2014-02-25T10:17:00Z</dcterms:modified>
</cp:coreProperties>
</file>